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A" w:rsidRDefault="002B22AA" w:rsidP="00075F48">
      <w:pPr>
        <w:pStyle w:val="ae"/>
      </w:pPr>
      <w:r>
        <w:rPr>
          <w:noProof/>
          <w:lang w:eastAsia="ru-RU" w:bidi="ar-SA"/>
        </w:rPr>
        <w:drawing>
          <wp:anchor distT="0" distB="0" distL="0" distR="0" simplePos="0" relativeHeight="2" behindDoc="0" locked="0" layoutInCell="0" allowOverlap="1" wp14:anchorId="0860C5C9" wp14:editId="039064B3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60" t="-202" r="-260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6021">
        <w:t xml:space="preserve">                                                            </w:t>
      </w:r>
      <w:r>
        <w:t>Российская Федерация</w:t>
      </w:r>
    </w:p>
    <w:p w:rsidR="007A01DA" w:rsidRDefault="002B22AA">
      <w:pPr>
        <w:pStyle w:val="4"/>
        <w:numPr>
          <w:ilvl w:val="3"/>
          <w:numId w:val="1"/>
        </w:numPr>
        <w:spacing w:before="60"/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7A01DA" w:rsidRDefault="007A01DA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7A01DA" w:rsidRDefault="00956021" w:rsidP="00956021">
      <w:pPr>
        <w:pStyle w:val="2"/>
        <w:numPr>
          <w:ilvl w:val="1"/>
          <w:numId w:val="1"/>
        </w:numPr>
        <w:ind w:firstLine="851"/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                             </w:t>
      </w:r>
      <w:r w:rsidR="002B22AA"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 w:rsidR="002B22AA"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7A01DA" w:rsidRDefault="002B22AA">
      <w:pPr>
        <w:pStyle w:val="2"/>
        <w:numPr>
          <w:ilvl w:val="1"/>
          <w:numId w:val="1"/>
        </w:numPr>
        <w:ind w:firstLine="851"/>
        <w:jc w:val="center"/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7A01DA" w:rsidRDefault="002B22AA">
      <w:pPr>
        <w:pStyle w:val="3"/>
        <w:numPr>
          <w:ilvl w:val="2"/>
          <w:numId w:val="1"/>
        </w:numPr>
        <w:spacing w:before="240"/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 w:rsidR="007A01DA" w:rsidRDefault="002B22AA">
      <w:pPr>
        <w:pStyle w:val="3"/>
        <w:numPr>
          <w:ilvl w:val="2"/>
          <w:numId w:val="1"/>
        </w:numPr>
        <w:spacing w:before="240"/>
        <w:jc w:val="left"/>
        <w:rPr>
          <w:sz w:val="26"/>
          <w:szCs w:val="26"/>
        </w:rPr>
      </w:pPr>
      <w:r>
        <w:rPr>
          <w:rFonts w:ascii="Times New Roman" w:eastAsia="Andalus" w:hAnsi="Times New Roman" w:cs="Times New Roman"/>
          <w:sz w:val="26"/>
          <w:szCs w:val="26"/>
        </w:rPr>
        <w:t xml:space="preserve">           от            </w:t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  <w:t xml:space="preserve">                             №  </w:t>
      </w:r>
    </w:p>
    <w:p w:rsidR="007A01DA" w:rsidRDefault="007A01DA">
      <w:pPr>
        <w:pStyle w:val="3"/>
        <w:numPr>
          <w:ilvl w:val="2"/>
          <w:numId w:val="1"/>
        </w:numPr>
        <w:spacing w:before="240"/>
        <w:jc w:val="left"/>
        <w:rPr>
          <w:sz w:val="26"/>
          <w:szCs w:val="26"/>
        </w:rPr>
      </w:pPr>
    </w:p>
    <w:tbl>
      <w:tblPr>
        <w:tblW w:w="9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7"/>
        <w:gridCol w:w="5627"/>
      </w:tblGrid>
      <w:tr w:rsidR="007A01DA">
        <w:tc>
          <w:tcPr>
            <w:tcW w:w="4027" w:type="dxa"/>
            <w:shd w:val="clear" w:color="auto" w:fill="auto"/>
          </w:tcPr>
          <w:p w:rsidR="007A01DA" w:rsidRDefault="002B22AA" w:rsidP="00AA3D63">
            <w:pPr>
              <w:widowControl w:val="0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_DdeLink__2504_166905496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О внесении изменений в решение Совета депутатов городского округа Фрязино от </w:t>
            </w:r>
            <w:r w:rsidR="008D7B5A" w:rsidRPr="008D7B5A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12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.12.202</w:t>
            </w:r>
            <w:r w:rsidR="00AA3D63" w:rsidRPr="00AA3D63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</w:t>
            </w:r>
            <w:r w:rsidR="000B23B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br/>
            </w:r>
            <w:bookmarkStart w:id="1" w:name="_GoBack"/>
            <w:bookmarkEnd w:id="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№ </w:t>
            </w:r>
            <w:r w:rsidR="008D7B5A" w:rsidRPr="008D7B5A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409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/</w:t>
            </w:r>
            <w:r w:rsidR="008D7B5A" w:rsidRPr="008D7B5A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71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«О бюджете городского округа Фрязино на 202</w:t>
            </w:r>
            <w:r w:rsidR="008D7B5A" w:rsidRPr="008D7B5A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год и на плановый период 202</w:t>
            </w:r>
            <w:r w:rsidR="008D7B5A" w:rsidRPr="008D7B5A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5</w:t>
            </w:r>
            <w:r w:rsidR="008D7B5A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и 202</w:t>
            </w:r>
            <w:r w:rsidR="008D7B5A" w:rsidRPr="008D7B5A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годов</w:t>
            </w:r>
            <w:bookmarkEnd w:id="0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6" w:type="dxa"/>
            <w:shd w:val="clear" w:color="auto" w:fill="auto"/>
          </w:tcPr>
          <w:p w:rsidR="007A01DA" w:rsidRDefault="007A01DA">
            <w:pPr>
              <w:pStyle w:val="aa"/>
              <w:widowControl w:val="0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7A01DA" w:rsidRDefault="007A01DA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2B22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 Положением о бюджетном процессе в городском округе Фрязино, утверждённым решением Совета депутатов городского округа Фрязино Московской области от 15.02.2021 № 45/12, руководствуясь Уставом городского округа Фрязино Московской области,</w:t>
      </w:r>
    </w:p>
    <w:p w:rsidR="007A01DA" w:rsidRDefault="002B22AA">
      <w:pPr>
        <w:pStyle w:val="12"/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7"/>
          <w:szCs w:val="27"/>
        </w:rPr>
        <w:t xml:space="preserve">              </w:t>
      </w:r>
    </w:p>
    <w:p w:rsidR="007A01DA" w:rsidRDefault="002B22AA">
      <w:pPr>
        <w:pStyle w:val="12"/>
        <w:ind w:firstLine="567"/>
        <w:outlineLvl w:val="0"/>
        <w:rPr>
          <w:sz w:val="27"/>
          <w:szCs w:val="27"/>
        </w:rPr>
      </w:pPr>
      <w:r>
        <w:rPr>
          <w:rFonts w:cs="Arial"/>
          <w:sz w:val="27"/>
          <w:szCs w:val="27"/>
        </w:rPr>
        <w:t xml:space="preserve">Совет депутатов городского округа Фрязино </w:t>
      </w:r>
      <w:proofErr w:type="gramStart"/>
      <w:r>
        <w:rPr>
          <w:rFonts w:cs="Arial"/>
          <w:b/>
          <w:sz w:val="27"/>
          <w:szCs w:val="27"/>
        </w:rPr>
        <w:t>р</w:t>
      </w:r>
      <w:proofErr w:type="gramEnd"/>
      <w:r>
        <w:rPr>
          <w:rFonts w:cs="Arial"/>
          <w:b/>
          <w:sz w:val="27"/>
          <w:szCs w:val="27"/>
        </w:rPr>
        <w:t xml:space="preserve"> е ш и л:</w:t>
      </w:r>
    </w:p>
    <w:p w:rsidR="007A01DA" w:rsidRDefault="007A01DA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Pr="00490CD0" w:rsidRDefault="002B22AA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50384">
        <w:rPr>
          <w:rFonts w:ascii="Times New Roman" w:hAnsi="Times New Roman" w:cs="Times New Roman"/>
          <w:sz w:val="27"/>
          <w:szCs w:val="27"/>
        </w:rPr>
        <w:t xml:space="preserve">1. Внести в решение Совета депутатов городского округа Фрязино от </w:t>
      </w:r>
      <w:r w:rsidR="008D7B5A" w:rsidRPr="008D7B5A">
        <w:rPr>
          <w:rFonts w:ascii="Times New Roman" w:hAnsi="Times New Roman" w:cs="Times New Roman"/>
          <w:sz w:val="27"/>
          <w:szCs w:val="27"/>
        </w:rPr>
        <w:t>12</w:t>
      </w:r>
      <w:r w:rsidRPr="00050384">
        <w:rPr>
          <w:rFonts w:ascii="Times New Roman" w:hAnsi="Times New Roman" w:cs="Times New Roman"/>
          <w:sz w:val="27"/>
          <w:szCs w:val="27"/>
        </w:rPr>
        <w:t>.12.202</w:t>
      </w:r>
      <w:r w:rsidR="00AA3D63" w:rsidRPr="00AA3D63">
        <w:rPr>
          <w:rFonts w:ascii="Times New Roman" w:hAnsi="Times New Roman" w:cs="Times New Roman"/>
          <w:sz w:val="27"/>
          <w:szCs w:val="27"/>
        </w:rPr>
        <w:t>3</w:t>
      </w:r>
      <w:r w:rsidRPr="00050384">
        <w:rPr>
          <w:rFonts w:ascii="Times New Roman" w:hAnsi="Times New Roman" w:cs="Times New Roman"/>
          <w:sz w:val="27"/>
          <w:szCs w:val="27"/>
        </w:rPr>
        <w:t xml:space="preserve"> № </w:t>
      </w:r>
      <w:r w:rsidR="008D7B5A" w:rsidRPr="008D7B5A">
        <w:rPr>
          <w:rFonts w:ascii="Times New Roman" w:hAnsi="Times New Roman" w:cs="Times New Roman"/>
          <w:sz w:val="27"/>
          <w:szCs w:val="27"/>
        </w:rPr>
        <w:t>409</w:t>
      </w:r>
      <w:r w:rsidRPr="00050384">
        <w:rPr>
          <w:rFonts w:ascii="Times New Roman" w:hAnsi="Times New Roman" w:cs="Times New Roman"/>
          <w:sz w:val="27"/>
          <w:szCs w:val="27"/>
        </w:rPr>
        <w:t>/</w:t>
      </w:r>
      <w:r w:rsidR="008D7B5A" w:rsidRPr="008D7B5A">
        <w:rPr>
          <w:rFonts w:ascii="Times New Roman" w:hAnsi="Times New Roman" w:cs="Times New Roman"/>
          <w:sz w:val="27"/>
          <w:szCs w:val="27"/>
        </w:rPr>
        <w:t>71</w:t>
      </w:r>
      <w:r w:rsidRPr="00050384">
        <w:rPr>
          <w:rFonts w:ascii="Times New Roman" w:hAnsi="Times New Roman" w:cs="Times New Roman"/>
          <w:sz w:val="27"/>
          <w:szCs w:val="27"/>
        </w:rPr>
        <w:t xml:space="preserve"> «О </w:t>
      </w:r>
      <w:r w:rsidRPr="00490CD0">
        <w:rPr>
          <w:rFonts w:ascii="Times New Roman" w:hAnsi="Times New Roman" w:cs="Times New Roman"/>
          <w:sz w:val="27"/>
          <w:szCs w:val="27"/>
        </w:rPr>
        <w:t>бюджете городского округа Фрязино на 202</w:t>
      </w:r>
      <w:r w:rsidR="008D7B5A" w:rsidRPr="00490CD0">
        <w:rPr>
          <w:rFonts w:ascii="Times New Roman" w:hAnsi="Times New Roman" w:cs="Times New Roman"/>
          <w:sz w:val="27"/>
          <w:szCs w:val="27"/>
        </w:rPr>
        <w:t>4</w:t>
      </w:r>
      <w:r w:rsidRPr="00490CD0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8D7B5A" w:rsidRPr="00490CD0">
        <w:rPr>
          <w:rFonts w:ascii="Times New Roman" w:hAnsi="Times New Roman" w:cs="Times New Roman"/>
          <w:sz w:val="27"/>
          <w:szCs w:val="27"/>
        </w:rPr>
        <w:t>5</w:t>
      </w:r>
      <w:r w:rsidRPr="00490CD0">
        <w:rPr>
          <w:rFonts w:ascii="Times New Roman" w:hAnsi="Times New Roman" w:cs="Times New Roman"/>
          <w:sz w:val="27"/>
          <w:szCs w:val="27"/>
        </w:rPr>
        <w:t xml:space="preserve"> и 202</w:t>
      </w:r>
      <w:r w:rsidR="008D7B5A" w:rsidRPr="00490CD0">
        <w:rPr>
          <w:rFonts w:ascii="Times New Roman" w:hAnsi="Times New Roman" w:cs="Times New Roman"/>
          <w:sz w:val="27"/>
          <w:szCs w:val="27"/>
        </w:rPr>
        <w:t>6</w:t>
      </w:r>
      <w:r w:rsidRPr="00490CD0">
        <w:rPr>
          <w:rFonts w:ascii="Times New Roman" w:hAnsi="Times New Roman" w:cs="Times New Roman"/>
          <w:sz w:val="27"/>
          <w:szCs w:val="27"/>
        </w:rPr>
        <w:t xml:space="preserve"> годов» следующие изменения:</w:t>
      </w:r>
    </w:p>
    <w:p w:rsidR="007A01DA" w:rsidRPr="00490CD0" w:rsidRDefault="002B22AA">
      <w:pPr>
        <w:pStyle w:val="a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  <w:sz w:val="27"/>
          <w:szCs w:val="27"/>
        </w:rPr>
      </w:pPr>
      <w:r w:rsidRPr="00490CD0">
        <w:rPr>
          <w:rFonts w:ascii="Times New Roman" w:hAnsi="Times New Roman" w:cs="Times New Roman"/>
          <w:sz w:val="27"/>
          <w:szCs w:val="27"/>
        </w:rPr>
        <w:t xml:space="preserve">        1.1. Части 1 и 2  статьи 1 изложить в следующей редакции:</w:t>
      </w:r>
    </w:p>
    <w:p w:rsidR="00E36FE2" w:rsidRPr="00490CD0" w:rsidRDefault="00E36FE2" w:rsidP="00E36FE2">
      <w:pPr>
        <w:pStyle w:val="a6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490CD0">
        <w:rPr>
          <w:sz w:val="26"/>
          <w:szCs w:val="26"/>
        </w:rPr>
        <w:t>Утвердить основные характеристики бюджета городского округа Фрязино Московской области на 2024 год:</w:t>
      </w:r>
    </w:p>
    <w:p w:rsidR="00E36FE2" w:rsidRPr="00490CD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D0">
        <w:rPr>
          <w:rFonts w:ascii="Times New Roman" w:hAnsi="Times New Roman" w:cs="Times New Roman"/>
          <w:sz w:val="28"/>
          <w:szCs w:val="28"/>
        </w:rPr>
        <w:t xml:space="preserve">а) общий объем доходов бюджета городского  округа Фрязино Московской области в сумме </w:t>
      </w:r>
      <w:r w:rsidR="006673C3" w:rsidRPr="00490CD0">
        <w:rPr>
          <w:rFonts w:ascii="Times New Roman" w:hAnsi="Times New Roman" w:cs="Times New Roman"/>
          <w:sz w:val="28"/>
          <w:szCs w:val="28"/>
        </w:rPr>
        <w:t>3 070 766,</w:t>
      </w:r>
      <w:r w:rsidR="00CA55FA" w:rsidRPr="00490CD0">
        <w:rPr>
          <w:rFonts w:ascii="Times New Roman" w:hAnsi="Times New Roman" w:cs="Times New Roman"/>
          <w:sz w:val="28"/>
          <w:szCs w:val="28"/>
        </w:rPr>
        <w:t>8</w:t>
      </w:r>
      <w:r w:rsidRPr="00490CD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6673C3" w:rsidRPr="00490CD0">
        <w:rPr>
          <w:rFonts w:ascii="Times New Roman" w:hAnsi="Times New Roman" w:cs="Times New Roman"/>
          <w:sz w:val="28"/>
          <w:szCs w:val="28"/>
        </w:rPr>
        <w:t xml:space="preserve">1 287 466,5 </w:t>
      </w:r>
      <w:r w:rsidRPr="00490CD0">
        <w:rPr>
          <w:rFonts w:ascii="Times New Roman" w:hAnsi="Times New Roman" w:cs="Times New Roman"/>
          <w:sz w:val="28"/>
          <w:szCs w:val="28"/>
        </w:rPr>
        <w:t>тыс. рублей;</w:t>
      </w:r>
    </w:p>
    <w:p w:rsidR="00E36FE2" w:rsidRPr="00490CD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D0">
        <w:rPr>
          <w:rFonts w:ascii="Times New Roman" w:hAnsi="Times New Roman" w:cs="Times New Roman"/>
          <w:sz w:val="28"/>
          <w:szCs w:val="28"/>
        </w:rPr>
        <w:t xml:space="preserve">б) общий объем расходов бюджета городского округа Фрязино Московской области в сумме </w:t>
      </w:r>
      <w:r w:rsidR="00625C19" w:rsidRPr="00490CD0">
        <w:rPr>
          <w:rFonts w:ascii="Times New Roman" w:hAnsi="Times New Roman" w:cs="Times New Roman"/>
          <w:sz w:val="28"/>
          <w:szCs w:val="28"/>
        </w:rPr>
        <w:t xml:space="preserve">3 098 212,3 </w:t>
      </w:r>
      <w:r w:rsidRPr="00490CD0">
        <w:rPr>
          <w:rFonts w:ascii="Times New Roman" w:hAnsi="Times New Roman" w:cs="Times New Roman"/>
          <w:sz w:val="28"/>
          <w:szCs w:val="28"/>
        </w:rPr>
        <w:t>тыс. рублей;</w:t>
      </w:r>
    </w:p>
    <w:p w:rsidR="00E36FE2" w:rsidRPr="00490CD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D0">
        <w:rPr>
          <w:rFonts w:ascii="Times New Roman" w:hAnsi="Times New Roman" w:cs="Times New Roman"/>
          <w:sz w:val="28"/>
          <w:szCs w:val="28"/>
        </w:rPr>
        <w:t xml:space="preserve">в) </w:t>
      </w:r>
      <w:r w:rsidR="006673C3" w:rsidRPr="00490CD0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490CD0">
        <w:rPr>
          <w:rFonts w:ascii="Times New Roman" w:hAnsi="Times New Roman" w:cs="Times New Roman"/>
          <w:sz w:val="28"/>
          <w:szCs w:val="28"/>
        </w:rPr>
        <w:t xml:space="preserve">бюджета городского округа Фрязино Московской области в сумме </w:t>
      </w:r>
      <w:r w:rsidR="00625C19" w:rsidRPr="00490CD0">
        <w:rPr>
          <w:rFonts w:ascii="Times New Roman" w:hAnsi="Times New Roman" w:cs="Times New Roman"/>
          <w:sz w:val="28"/>
          <w:szCs w:val="28"/>
        </w:rPr>
        <w:t>27 445,</w:t>
      </w:r>
      <w:r w:rsidR="00CA55FA" w:rsidRPr="00490CD0">
        <w:rPr>
          <w:rFonts w:ascii="Times New Roman" w:hAnsi="Times New Roman" w:cs="Times New Roman"/>
          <w:sz w:val="28"/>
          <w:szCs w:val="28"/>
        </w:rPr>
        <w:t>5</w:t>
      </w:r>
      <w:r w:rsidR="00625C19" w:rsidRPr="00490CD0">
        <w:rPr>
          <w:rFonts w:ascii="Times New Roman" w:hAnsi="Times New Roman" w:cs="Times New Roman"/>
          <w:sz w:val="28"/>
          <w:szCs w:val="28"/>
        </w:rPr>
        <w:t xml:space="preserve"> </w:t>
      </w:r>
      <w:r w:rsidRPr="00490CD0">
        <w:rPr>
          <w:rFonts w:ascii="Times New Roman" w:hAnsi="Times New Roman" w:cs="Times New Roman"/>
          <w:sz w:val="28"/>
          <w:szCs w:val="28"/>
        </w:rPr>
        <w:t>тыс. рублей.</w:t>
      </w:r>
    </w:p>
    <w:p w:rsidR="00E36FE2" w:rsidRPr="00490CD0" w:rsidRDefault="00E36FE2" w:rsidP="00E36FE2">
      <w:pPr>
        <w:pStyle w:val="a6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D0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городского округа </w:t>
      </w:r>
      <w:r w:rsidRPr="00490CD0">
        <w:rPr>
          <w:rFonts w:ascii="Times New Roman" w:hAnsi="Times New Roman" w:cs="Times New Roman"/>
          <w:sz w:val="28"/>
          <w:szCs w:val="28"/>
        </w:rPr>
        <w:lastRenderedPageBreak/>
        <w:t>Фрязино Московской области на плановый период 2025 и 2026 годов:</w:t>
      </w:r>
    </w:p>
    <w:p w:rsidR="00E36FE2" w:rsidRPr="00490CD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CD0">
        <w:rPr>
          <w:rFonts w:ascii="Times New Roman" w:hAnsi="Times New Roman" w:cs="Times New Roman"/>
          <w:sz w:val="28"/>
          <w:szCs w:val="28"/>
        </w:rPr>
        <w:t xml:space="preserve">а) общий объем доходов бюджета городского округа Фрязино Московской области на 2025 год в сумме </w:t>
      </w:r>
      <w:r w:rsidR="00D046E0" w:rsidRPr="00490CD0">
        <w:rPr>
          <w:rFonts w:ascii="Times New Roman" w:hAnsi="Times New Roman" w:cs="Times New Roman"/>
          <w:sz w:val="28"/>
          <w:szCs w:val="28"/>
        </w:rPr>
        <w:t xml:space="preserve">2 908 179,3 </w:t>
      </w:r>
      <w:r w:rsidRPr="00490CD0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D046E0" w:rsidRPr="00490CD0">
        <w:rPr>
          <w:rFonts w:ascii="Times New Roman" w:hAnsi="Times New Roman" w:cs="Times New Roman"/>
          <w:sz w:val="28"/>
          <w:szCs w:val="28"/>
        </w:rPr>
        <w:t>1 145 442,5</w:t>
      </w:r>
      <w:r w:rsidRPr="00490CD0">
        <w:rPr>
          <w:rFonts w:ascii="Times New Roman" w:hAnsi="Times New Roman" w:cs="Times New Roman"/>
          <w:sz w:val="28"/>
          <w:szCs w:val="28"/>
        </w:rPr>
        <w:t xml:space="preserve"> тыс. рублей и на 2026 год в сумме</w:t>
      </w:r>
      <w:r w:rsidR="00D046E0" w:rsidRPr="00490CD0">
        <w:rPr>
          <w:rFonts w:ascii="Times New Roman" w:hAnsi="Times New Roman" w:cs="Times New Roman"/>
          <w:sz w:val="28"/>
          <w:szCs w:val="28"/>
        </w:rPr>
        <w:t xml:space="preserve"> 2 796 432,4 </w:t>
      </w:r>
      <w:r w:rsidRPr="00490CD0">
        <w:rPr>
          <w:rFonts w:ascii="Times New Roman" w:hAnsi="Times New Roman" w:cs="Times New Roman"/>
          <w:sz w:val="28"/>
          <w:szCs w:val="28"/>
        </w:rPr>
        <w:t>тыс. рублей, в том числе объем межбюджетных трансфертов, получаемых из</w:t>
      </w:r>
      <w:proofErr w:type="gramEnd"/>
      <w:r w:rsidRPr="00490CD0">
        <w:rPr>
          <w:rFonts w:ascii="Times New Roman" w:hAnsi="Times New Roman" w:cs="Times New Roman"/>
          <w:sz w:val="28"/>
          <w:szCs w:val="28"/>
        </w:rPr>
        <w:t xml:space="preserve"> других бюджетов бюджетной системы Российской Федерации в сумме </w:t>
      </w:r>
      <w:r w:rsidR="00D046E0" w:rsidRPr="00490CD0">
        <w:rPr>
          <w:rFonts w:ascii="Times New Roman" w:hAnsi="Times New Roman" w:cs="Times New Roman"/>
          <w:sz w:val="28"/>
          <w:szCs w:val="28"/>
        </w:rPr>
        <w:t xml:space="preserve">1 074 912,2 </w:t>
      </w:r>
      <w:r w:rsidRPr="00490CD0">
        <w:rPr>
          <w:rFonts w:ascii="Times New Roman" w:hAnsi="Times New Roman" w:cs="Times New Roman"/>
          <w:sz w:val="28"/>
          <w:szCs w:val="28"/>
        </w:rPr>
        <w:t>тыс. рублей;</w:t>
      </w:r>
    </w:p>
    <w:p w:rsidR="00E36FE2" w:rsidRPr="00490CD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CD0">
        <w:rPr>
          <w:rFonts w:ascii="Times New Roman" w:hAnsi="Times New Roman" w:cs="Times New Roman"/>
          <w:sz w:val="28"/>
          <w:szCs w:val="28"/>
        </w:rPr>
        <w:t xml:space="preserve">б) общий объем расходов бюджета городского округа Фрязино Московской области на 2025 год в сумме </w:t>
      </w:r>
      <w:r w:rsidR="00625C19" w:rsidRPr="00490CD0">
        <w:rPr>
          <w:rFonts w:ascii="Times New Roman" w:hAnsi="Times New Roman" w:cs="Times New Roman"/>
          <w:sz w:val="28"/>
          <w:szCs w:val="28"/>
        </w:rPr>
        <w:t>2 908 179,3</w:t>
      </w:r>
      <w:r w:rsidRPr="00490CD0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44 068,4 тыс. рублей и на 2026 год в сумме  </w:t>
      </w:r>
      <w:r w:rsidR="00625C19" w:rsidRPr="00490CD0">
        <w:rPr>
          <w:rFonts w:ascii="Times New Roman" w:hAnsi="Times New Roman" w:cs="Times New Roman"/>
          <w:sz w:val="28"/>
          <w:szCs w:val="28"/>
        </w:rPr>
        <w:t>2 796 432,4</w:t>
      </w:r>
      <w:r w:rsidRPr="00490CD0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86 076,1 тыс. рублей;</w:t>
      </w:r>
      <w:proofErr w:type="gramEnd"/>
    </w:p>
    <w:p w:rsidR="00E36FE2" w:rsidRPr="00490CD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D0">
        <w:rPr>
          <w:rFonts w:ascii="Times New Roman" w:hAnsi="Times New Roman" w:cs="Times New Roman"/>
          <w:sz w:val="28"/>
          <w:szCs w:val="28"/>
        </w:rPr>
        <w:t>в) дефицит бюджета городского округа Фрязино Московской области на 2025 год в сумме 0 тыс. рублей, на 2026 год в сумме 0 тыс. рублей</w:t>
      </w:r>
      <w:proofErr w:type="gramStart"/>
      <w:r w:rsidRPr="00490CD0">
        <w:rPr>
          <w:rFonts w:ascii="Times New Roman" w:hAnsi="Times New Roman" w:cs="Times New Roman"/>
          <w:sz w:val="28"/>
          <w:szCs w:val="28"/>
        </w:rPr>
        <w:t>.</w:t>
      </w:r>
      <w:r w:rsidR="00985EAE" w:rsidRPr="00490CD0">
        <w:rPr>
          <w:rFonts w:ascii="Times New Roman" w:hAnsi="Times New Roman" w:cs="Times New Roman"/>
          <w:sz w:val="28"/>
          <w:szCs w:val="28"/>
        </w:rPr>
        <w:t>»</w:t>
      </w:r>
      <w:r w:rsidR="0094402F" w:rsidRPr="00490CD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50C34" w:rsidRPr="00490CD0" w:rsidRDefault="00950C34" w:rsidP="00950C34">
      <w:pPr>
        <w:pStyle w:val="a6"/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CD0">
        <w:rPr>
          <w:rFonts w:ascii="Times New Roman" w:hAnsi="Times New Roman" w:cs="Times New Roman"/>
          <w:sz w:val="28"/>
          <w:szCs w:val="28"/>
        </w:rPr>
        <w:t>1.2. Статью 2 исключить.</w:t>
      </w:r>
    </w:p>
    <w:p w:rsidR="007A01DA" w:rsidRPr="000230FD" w:rsidRDefault="002B22AA" w:rsidP="000230FD">
      <w:pPr>
        <w:pStyle w:val="12"/>
        <w:jc w:val="both"/>
        <w:rPr>
          <w:rFonts w:cs="Arial"/>
          <w:sz w:val="27"/>
          <w:szCs w:val="27"/>
        </w:rPr>
      </w:pPr>
      <w:r w:rsidRPr="00490CD0">
        <w:rPr>
          <w:rFonts w:cs="Arial"/>
          <w:sz w:val="27"/>
          <w:szCs w:val="27"/>
        </w:rPr>
        <w:t xml:space="preserve">       </w:t>
      </w:r>
      <w:r w:rsidR="00950C34" w:rsidRPr="00490CD0">
        <w:rPr>
          <w:rFonts w:cs="Arial"/>
          <w:sz w:val="27"/>
          <w:szCs w:val="27"/>
        </w:rPr>
        <w:t xml:space="preserve"> 1.3</w:t>
      </w:r>
      <w:r w:rsidRPr="00490CD0">
        <w:rPr>
          <w:rFonts w:cs="Arial"/>
          <w:sz w:val="27"/>
          <w:szCs w:val="27"/>
        </w:rPr>
        <w:t xml:space="preserve">. В статье </w:t>
      </w:r>
      <w:r w:rsidR="000230FD" w:rsidRPr="00490CD0">
        <w:rPr>
          <w:rFonts w:cs="Arial"/>
          <w:sz w:val="27"/>
          <w:szCs w:val="27"/>
        </w:rPr>
        <w:t>1</w:t>
      </w:r>
      <w:r w:rsidR="00985EAE" w:rsidRPr="00490CD0">
        <w:rPr>
          <w:rFonts w:cs="Arial"/>
          <w:sz w:val="27"/>
          <w:szCs w:val="27"/>
        </w:rPr>
        <w:t>1 слова «на 2025 год 44 006,4 тыс. рублей» заменить словами «на</w:t>
      </w:r>
      <w:r w:rsidR="003E529C">
        <w:rPr>
          <w:rFonts w:cs="Arial"/>
          <w:sz w:val="27"/>
          <w:szCs w:val="27"/>
        </w:rPr>
        <w:t xml:space="preserve"> 2025 год 44 006,3 тыс. рублей».</w:t>
      </w:r>
    </w:p>
    <w:p w:rsidR="007A01DA" w:rsidRPr="000230FD" w:rsidRDefault="002B22AA">
      <w:pPr>
        <w:pStyle w:val="12"/>
        <w:jc w:val="both"/>
        <w:rPr>
          <w:rFonts w:cs="Arial"/>
          <w:sz w:val="27"/>
          <w:szCs w:val="27"/>
        </w:rPr>
      </w:pPr>
      <w:r w:rsidRPr="000230FD">
        <w:rPr>
          <w:rFonts w:cs="Arial"/>
          <w:sz w:val="27"/>
          <w:szCs w:val="27"/>
        </w:rPr>
        <w:t xml:space="preserve">       </w:t>
      </w:r>
      <w:r w:rsidR="0063114A">
        <w:rPr>
          <w:rFonts w:cs="Arial"/>
          <w:sz w:val="27"/>
          <w:szCs w:val="27"/>
        </w:rPr>
        <w:t xml:space="preserve"> </w:t>
      </w:r>
      <w:r w:rsidRPr="000230FD">
        <w:rPr>
          <w:rFonts w:cs="Arial"/>
          <w:sz w:val="27"/>
          <w:szCs w:val="27"/>
        </w:rPr>
        <w:t>1.</w:t>
      </w:r>
      <w:r w:rsidR="00950C34">
        <w:rPr>
          <w:rFonts w:cs="Arial"/>
          <w:sz w:val="27"/>
          <w:szCs w:val="27"/>
        </w:rPr>
        <w:t>4</w:t>
      </w:r>
      <w:r w:rsidRPr="000230FD">
        <w:rPr>
          <w:rFonts w:cs="Arial"/>
          <w:sz w:val="27"/>
          <w:szCs w:val="27"/>
        </w:rPr>
        <w:t xml:space="preserve">. В статье </w:t>
      </w:r>
      <w:r w:rsidR="000230FD">
        <w:rPr>
          <w:rFonts w:cs="Arial"/>
          <w:sz w:val="27"/>
          <w:szCs w:val="27"/>
        </w:rPr>
        <w:t>1</w:t>
      </w:r>
      <w:r w:rsidR="0094402F">
        <w:rPr>
          <w:rFonts w:cs="Arial"/>
          <w:sz w:val="27"/>
          <w:szCs w:val="27"/>
        </w:rPr>
        <w:t>4 слова «на 2024 год в сумме 3 833,0 тыс. рублей» заменить словами «на 2024 год в сумме 3 922,2 тыс. рублей».</w:t>
      </w:r>
    </w:p>
    <w:p w:rsidR="007A01DA" w:rsidRDefault="002B22AA">
      <w:pPr>
        <w:pStyle w:val="12"/>
        <w:ind w:firstLine="567"/>
        <w:jc w:val="both"/>
        <w:rPr>
          <w:rFonts w:cs="Arial"/>
          <w:sz w:val="27"/>
          <w:szCs w:val="27"/>
        </w:rPr>
      </w:pPr>
      <w:r w:rsidRPr="0063114A">
        <w:rPr>
          <w:rFonts w:cs="Arial"/>
          <w:sz w:val="27"/>
          <w:szCs w:val="27"/>
        </w:rPr>
        <w:t>1.</w:t>
      </w:r>
      <w:r w:rsidR="00950C34">
        <w:rPr>
          <w:rFonts w:cs="Arial"/>
          <w:sz w:val="27"/>
          <w:szCs w:val="27"/>
        </w:rPr>
        <w:t>5</w:t>
      </w:r>
      <w:r w:rsidRPr="0063114A">
        <w:rPr>
          <w:rFonts w:cs="Arial"/>
          <w:sz w:val="27"/>
          <w:szCs w:val="27"/>
        </w:rPr>
        <w:t xml:space="preserve">. В статье </w:t>
      </w:r>
      <w:r w:rsidR="0063114A" w:rsidRPr="0063114A">
        <w:rPr>
          <w:rFonts w:cs="Arial"/>
          <w:sz w:val="27"/>
          <w:szCs w:val="27"/>
        </w:rPr>
        <w:t>17</w:t>
      </w:r>
      <w:r w:rsidR="005233D8">
        <w:rPr>
          <w:rFonts w:cs="Arial"/>
          <w:sz w:val="27"/>
          <w:szCs w:val="27"/>
        </w:rPr>
        <w:t xml:space="preserve"> слова «на 2024 год в сумме 3 000,0 тыс. рублей» заменить словами «на 2024 год в сумме 31 900,4 тыс. рублей»</w:t>
      </w:r>
      <w:r w:rsidR="00583B8E">
        <w:rPr>
          <w:rFonts w:cs="Arial"/>
          <w:sz w:val="27"/>
          <w:szCs w:val="27"/>
        </w:rPr>
        <w:t>.</w:t>
      </w:r>
    </w:p>
    <w:p w:rsidR="0063114A" w:rsidRDefault="00950C34">
      <w:pPr>
        <w:pStyle w:val="12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1.6</w:t>
      </w:r>
      <w:r w:rsidR="0063114A">
        <w:rPr>
          <w:rFonts w:cs="Arial"/>
          <w:sz w:val="27"/>
          <w:szCs w:val="27"/>
        </w:rPr>
        <w:t>. В статье 1</w:t>
      </w:r>
      <w:r w:rsidR="00583B8E">
        <w:rPr>
          <w:rFonts w:cs="Arial"/>
          <w:sz w:val="27"/>
          <w:szCs w:val="27"/>
        </w:rPr>
        <w:t>8</w:t>
      </w:r>
      <w:r w:rsidR="0063114A">
        <w:rPr>
          <w:rFonts w:cs="Arial"/>
          <w:sz w:val="27"/>
          <w:szCs w:val="27"/>
        </w:rPr>
        <w:t xml:space="preserve"> </w:t>
      </w:r>
      <w:r w:rsidR="00583B8E">
        <w:rPr>
          <w:rFonts w:cs="Arial"/>
          <w:sz w:val="27"/>
          <w:szCs w:val="27"/>
        </w:rPr>
        <w:t xml:space="preserve">слова «на 2024 год в размере 361 000,0 тыс. рублей» заменить словами </w:t>
      </w:r>
      <w:r w:rsidR="0063114A">
        <w:rPr>
          <w:rFonts w:cs="Arial"/>
          <w:sz w:val="27"/>
          <w:szCs w:val="27"/>
        </w:rPr>
        <w:t xml:space="preserve"> </w:t>
      </w:r>
      <w:r w:rsidR="00583B8E">
        <w:rPr>
          <w:rFonts w:cs="Arial"/>
          <w:sz w:val="27"/>
          <w:szCs w:val="27"/>
        </w:rPr>
        <w:t>«на 2024 год в размере 299 000,0 тыс. рублей».</w:t>
      </w:r>
    </w:p>
    <w:p w:rsidR="0063114A" w:rsidRDefault="002B22AA" w:rsidP="0063114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sz w:val="27"/>
          <w:szCs w:val="27"/>
        </w:rPr>
        <w:t>1.</w:t>
      </w:r>
      <w:r w:rsidR="00950C34">
        <w:rPr>
          <w:sz w:val="27"/>
          <w:szCs w:val="27"/>
        </w:rPr>
        <w:t>7</w:t>
      </w:r>
      <w:r>
        <w:rPr>
          <w:sz w:val="27"/>
          <w:szCs w:val="27"/>
        </w:rPr>
        <w:t xml:space="preserve">. Приложение 1 </w:t>
      </w:r>
      <w:r>
        <w:rPr>
          <w:rFonts w:ascii="Times New Roman" w:hAnsi="Times New Roman" w:cs="Times New Roman"/>
          <w:sz w:val="27"/>
          <w:szCs w:val="27"/>
        </w:rPr>
        <w:t>«Поступление доходов в бюджет городского округа Фрязино на 202</w:t>
      </w:r>
      <w:r w:rsidR="00D046E0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D046E0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D046E0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годов» изложить в новой редакции согласно приложению 1 к настоящему решению.</w:t>
      </w:r>
    </w:p>
    <w:p w:rsidR="007A01DA" w:rsidRPr="0063114A" w:rsidRDefault="002B22AA" w:rsidP="0063114A">
      <w:pPr>
        <w:ind w:firstLine="567"/>
        <w:jc w:val="both"/>
      </w:pPr>
      <w:r>
        <w:rPr>
          <w:sz w:val="27"/>
          <w:szCs w:val="27"/>
        </w:rPr>
        <w:t>1.</w:t>
      </w:r>
      <w:r w:rsidR="00950C34">
        <w:rPr>
          <w:sz w:val="27"/>
          <w:szCs w:val="27"/>
        </w:rPr>
        <w:t>8</w:t>
      </w:r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>Приложение 2 «Распределение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деятельности), группам и подгруппам видов расходов классификации расходов бюджетов на 202</w:t>
      </w:r>
      <w:r w:rsidR="00D046E0">
        <w:rPr>
          <w:sz w:val="27"/>
          <w:szCs w:val="27"/>
        </w:rPr>
        <w:t>4</w:t>
      </w:r>
      <w:r>
        <w:rPr>
          <w:sz w:val="27"/>
          <w:szCs w:val="27"/>
        </w:rPr>
        <w:t xml:space="preserve"> год и на плановый период 202</w:t>
      </w:r>
      <w:r w:rsidR="00D046E0">
        <w:rPr>
          <w:sz w:val="27"/>
          <w:szCs w:val="27"/>
        </w:rPr>
        <w:t>5</w:t>
      </w:r>
      <w:r>
        <w:rPr>
          <w:sz w:val="27"/>
          <w:szCs w:val="27"/>
        </w:rPr>
        <w:t xml:space="preserve"> и 202</w:t>
      </w:r>
      <w:r w:rsidR="00D046E0">
        <w:rPr>
          <w:sz w:val="27"/>
          <w:szCs w:val="27"/>
        </w:rPr>
        <w:t>6</w:t>
      </w:r>
      <w:r>
        <w:rPr>
          <w:sz w:val="27"/>
          <w:szCs w:val="27"/>
        </w:rPr>
        <w:t xml:space="preserve"> годов» изложить в новой редакции согласно приложению 2 к настоящему решению.</w:t>
      </w:r>
      <w:proofErr w:type="gramEnd"/>
    </w:p>
    <w:p w:rsidR="007A01DA" w:rsidRDefault="002B22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950C34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 Приложение 3 «Ведомственная структура расходов бюджета городского округа Фрязино на 202</w:t>
      </w:r>
      <w:r w:rsidR="00D046E0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D046E0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D046E0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годов» изложить в новой редакции согласно приложению 3 к настоящему решению.</w:t>
      </w:r>
    </w:p>
    <w:p w:rsidR="007A01DA" w:rsidRDefault="002B22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950C34">
        <w:rPr>
          <w:rFonts w:ascii="Times New Roman" w:hAnsi="Times New Roman" w:cs="Times New Roman"/>
          <w:sz w:val="27"/>
          <w:szCs w:val="27"/>
        </w:rPr>
        <w:t>10</w:t>
      </w:r>
      <w:r>
        <w:rPr>
          <w:rFonts w:ascii="Times New Roman" w:hAnsi="Times New Roman" w:cs="Times New Roman"/>
          <w:sz w:val="27"/>
          <w:szCs w:val="27"/>
        </w:rPr>
        <w:t xml:space="preserve">. Приложение 4 «Распределение бюджетных ассигнований бюджета городского округа Фрязино по целевым статьям (муниципальным программам городского округа Фрязино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7"/>
          <w:szCs w:val="27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на 202</w:t>
      </w:r>
      <w:r w:rsidR="00D046E0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D046E0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D046E0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годов» изложить в новой редакции согласно приложению 4 к настоящему решению.</w:t>
      </w:r>
    </w:p>
    <w:p w:rsidR="007A01DA" w:rsidRDefault="002B22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1.</w:t>
      </w:r>
      <w:r w:rsidR="00950C34">
        <w:rPr>
          <w:rFonts w:ascii="Times New Roman" w:hAnsi="Times New Roman" w:cs="Times New Roman"/>
          <w:sz w:val="27"/>
          <w:szCs w:val="27"/>
        </w:rPr>
        <w:t>11</w:t>
      </w:r>
      <w:r>
        <w:rPr>
          <w:rFonts w:ascii="Times New Roman" w:hAnsi="Times New Roman" w:cs="Times New Roman"/>
          <w:sz w:val="27"/>
          <w:szCs w:val="27"/>
        </w:rPr>
        <w:t>. Приложение 5 «Источники внутреннего финансирования дефицита бюджета городского округа Фрязино на 202</w:t>
      </w:r>
      <w:r w:rsidR="00D046E0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D046E0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D046E0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годов» изложить в новой редакции согласно приложению 5 к настоящему решению.</w:t>
      </w:r>
    </w:p>
    <w:p w:rsidR="009F3211" w:rsidRDefault="00E856D7" w:rsidP="009F321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950C34">
        <w:rPr>
          <w:rFonts w:ascii="Times New Roman" w:hAnsi="Times New Roman" w:cs="Times New Roman"/>
          <w:sz w:val="27"/>
          <w:szCs w:val="27"/>
        </w:rPr>
        <w:t>12</w:t>
      </w:r>
      <w:r>
        <w:rPr>
          <w:rFonts w:ascii="Times New Roman" w:hAnsi="Times New Roman" w:cs="Times New Roman"/>
          <w:sz w:val="27"/>
          <w:szCs w:val="27"/>
        </w:rPr>
        <w:t xml:space="preserve">. Приложение </w:t>
      </w:r>
      <w:r w:rsidR="009F3211">
        <w:rPr>
          <w:rFonts w:ascii="Times New Roman" w:hAnsi="Times New Roman" w:cs="Times New Roman"/>
          <w:sz w:val="27"/>
          <w:szCs w:val="27"/>
        </w:rPr>
        <w:t>6 «Программа муниципальных гарантий городского округа Фрязино на 202</w:t>
      </w:r>
      <w:r w:rsidR="00D046E0">
        <w:rPr>
          <w:rFonts w:ascii="Times New Roman" w:hAnsi="Times New Roman" w:cs="Times New Roman"/>
          <w:sz w:val="27"/>
          <w:szCs w:val="27"/>
        </w:rPr>
        <w:t>4</w:t>
      </w:r>
      <w:r w:rsidR="009F3211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D046E0">
        <w:rPr>
          <w:rFonts w:ascii="Times New Roman" w:hAnsi="Times New Roman" w:cs="Times New Roman"/>
          <w:sz w:val="27"/>
          <w:szCs w:val="27"/>
        </w:rPr>
        <w:t>5</w:t>
      </w:r>
      <w:r w:rsidR="009F3211">
        <w:rPr>
          <w:rFonts w:ascii="Times New Roman" w:hAnsi="Times New Roman" w:cs="Times New Roman"/>
          <w:sz w:val="27"/>
          <w:szCs w:val="27"/>
        </w:rPr>
        <w:t xml:space="preserve"> и 202</w:t>
      </w:r>
      <w:r w:rsidR="00D046E0">
        <w:rPr>
          <w:rFonts w:ascii="Times New Roman" w:hAnsi="Times New Roman" w:cs="Times New Roman"/>
          <w:sz w:val="27"/>
          <w:szCs w:val="27"/>
        </w:rPr>
        <w:t>6</w:t>
      </w:r>
      <w:r w:rsidR="009F3211">
        <w:rPr>
          <w:rFonts w:ascii="Times New Roman" w:hAnsi="Times New Roman" w:cs="Times New Roman"/>
          <w:sz w:val="27"/>
          <w:szCs w:val="27"/>
        </w:rPr>
        <w:t xml:space="preserve"> годов»  изложить в новой редакции согласно приложению 6 к настоящему решению.</w:t>
      </w:r>
    </w:p>
    <w:p w:rsidR="007A01DA" w:rsidRPr="00B10BEE" w:rsidRDefault="00B10BEE">
      <w:pPr>
        <w:pStyle w:val="12"/>
        <w:ind w:firstLine="720"/>
        <w:jc w:val="both"/>
        <w:rPr>
          <w:rFonts w:eastAsia="NSimSun"/>
          <w:sz w:val="27"/>
          <w:szCs w:val="27"/>
        </w:rPr>
      </w:pPr>
      <w:r w:rsidRPr="00B10BEE">
        <w:rPr>
          <w:rFonts w:eastAsia="NSimSun"/>
          <w:sz w:val="27"/>
          <w:szCs w:val="27"/>
        </w:rPr>
        <w:t>2. Настоящее Решение вступает в силу после официального опубликования.</w:t>
      </w:r>
    </w:p>
    <w:p w:rsidR="007A01DA" w:rsidRPr="00B10BEE" w:rsidRDefault="007A01DA">
      <w:pPr>
        <w:pStyle w:val="ac"/>
        <w:jc w:val="both"/>
        <w:rPr>
          <w:rFonts w:ascii="Times New Roman" w:eastAsia="NSimSun" w:hAnsi="Times New Roman" w:cs="Times New Roman"/>
          <w:sz w:val="27"/>
          <w:szCs w:val="27"/>
          <w:lang w:eastAsia="zh-CN" w:bidi="hi-IN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2B22AA">
      <w:pPr>
        <w:pStyle w:val="ac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Глава городского округа Фрязино    </w:t>
      </w:r>
      <w:r w:rsidR="00D046E0">
        <w:rPr>
          <w:rFonts w:ascii="Times New Roman" w:hAnsi="Times New Roman" w:cs="Times New Roman"/>
          <w:sz w:val="27"/>
          <w:szCs w:val="27"/>
        </w:rPr>
        <w:t xml:space="preserve">           </w:t>
      </w:r>
      <w:r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        </w:t>
      </w:r>
      <w:r>
        <w:rPr>
          <w:rFonts w:ascii="Times New Roman" w:hAnsi="Times New Roman" w:cs="Times New Roman"/>
          <w:sz w:val="27"/>
          <w:szCs w:val="27"/>
        </w:rPr>
        <w:tab/>
      </w:r>
    </w:p>
    <w:p w:rsidR="007A01DA" w:rsidRDefault="002B22AA">
      <w:pPr>
        <w:pStyle w:val="ac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D046E0">
        <w:rPr>
          <w:rFonts w:ascii="Times New Roman" w:hAnsi="Times New Roman" w:cs="Times New Roman"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sz w:val="27"/>
          <w:szCs w:val="27"/>
        </w:rPr>
        <w:t>городского округа Фрязино</w:t>
      </w:r>
    </w:p>
    <w:p w:rsidR="007A01DA" w:rsidRDefault="002B22AA">
      <w:pPr>
        <w:pStyle w:val="ac"/>
        <w:ind w:left="360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7A01DA" w:rsidRDefault="002B22A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______________Д.Р. Воробьев           </w:t>
      </w:r>
      <w:r>
        <w:rPr>
          <w:rFonts w:ascii="Times New Roman" w:hAnsi="Times New Roman" w:cs="Times New Roman"/>
          <w:sz w:val="27"/>
          <w:szCs w:val="27"/>
        </w:rPr>
        <w:tab/>
        <w:t>_________________Е.В. Романова</w:t>
      </w: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jc w:val="both"/>
        <w:rPr>
          <w:rFonts w:ascii="Times New Roman" w:hAnsi="Times New Roman"/>
        </w:rPr>
      </w:pPr>
    </w:p>
    <w:p w:rsidR="007A01DA" w:rsidRDefault="007A01DA">
      <w:pPr>
        <w:jc w:val="both"/>
        <w:rPr>
          <w:rFonts w:ascii="Times New Roman" w:hAnsi="Times New Roman"/>
        </w:rPr>
      </w:pPr>
    </w:p>
    <w:p w:rsidR="007A01DA" w:rsidRDefault="007A01DA">
      <w:pPr>
        <w:jc w:val="both"/>
        <w:rPr>
          <w:rFonts w:ascii="Times New Roman" w:hAnsi="Times New Roman"/>
        </w:rPr>
      </w:pPr>
    </w:p>
    <w:sectPr w:rsidR="007A01DA">
      <w:pgSz w:w="11906" w:h="16838"/>
      <w:pgMar w:top="1134" w:right="851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u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4FB4"/>
    <w:multiLevelType w:val="multilevel"/>
    <w:tmpl w:val="F7C49B5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67960A7"/>
    <w:multiLevelType w:val="multilevel"/>
    <w:tmpl w:val="4FEC88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CDC67C8"/>
    <w:multiLevelType w:val="multilevel"/>
    <w:tmpl w:val="4162B1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F0546B4"/>
    <w:multiLevelType w:val="multilevel"/>
    <w:tmpl w:val="23CC9EC8"/>
    <w:lvl w:ilvl="0">
      <w:start w:val="1"/>
      <w:numFmt w:val="decimal"/>
      <w:lvlText w:val="%1."/>
      <w:lvlJc w:val="left"/>
      <w:pPr>
        <w:tabs>
          <w:tab w:val="num" w:pos="0"/>
        </w:tabs>
        <w:ind w:left="11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87" w:hanging="180"/>
      </w:pPr>
    </w:lvl>
  </w:abstractNum>
  <w:abstractNum w:abstractNumId="4">
    <w:nsid w:val="54E17D01"/>
    <w:multiLevelType w:val="hybridMultilevel"/>
    <w:tmpl w:val="CB0AF490"/>
    <w:lvl w:ilvl="0" w:tplc="04323C10">
      <w:start w:val="1"/>
      <w:numFmt w:val="decimal"/>
      <w:lvlText w:val="%1."/>
      <w:lvlJc w:val="left"/>
      <w:pPr>
        <w:ind w:left="204" w:hanging="341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A23C647C">
      <w:numFmt w:val="bullet"/>
      <w:lvlText w:val="•"/>
      <w:lvlJc w:val="left"/>
      <w:pPr>
        <w:ind w:left="1159" w:hanging="341"/>
      </w:pPr>
      <w:rPr>
        <w:rFonts w:hint="default"/>
        <w:lang w:val="ru-RU" w:eastAsia="en-US" w:bidi="ar-SA"/>
      </w:rPr>
    </w:lvl>
    <w:lvl w:ilvl="2" w:tplc="84C86F1E">
      <w:numFmt w:val="bullet"/>
      <w:lvlText w:val="•"/>
      <w:lvlJc w:val="left"/>
      <w:pPr>
        <w:ind w:left="2118" w:hanging="341"/>
      </w:pPr>
      <w:rPr>
        <w:rFonts w:hint="default"/>
        <w:lang w:val="ru-RU" w:eastAsia="en-US" w:bidi="ar-SA"/>
      </w:rPr>
    </w:lvl>
    <w:lvl w:ilvl="3" w:tplc="75164892">
      <w:numFmt w:val="bullet"/>
      <w:lvlText w:val="•"/>
      <w:lvlJc w:val="left"/>
      <w:pPr>
        <w:ind w:left="3077" w:hanging="341"/>
      </w:pPr>
      <w:rPr>
        <w:rFonts w:hint="default"/>
        <w:lang w:val="ru-RU" w:eastAsia="en-US" w:bidi="ar-SA"/>
      </w:rPr>
    </w:lvl>
    <w:lvl w:ilvl="4" w:tplc="76EE2E4C">
      <w:numFmt w:val="bullet"/>
      <w:lvlText w:val="•"/>
      <w:lvlJc w:val="left"/>
      <w:pPr>
        <w:ind w:left="4036" w:hanging="341"/>
      </w:pPr>
      <w:rPr>
        <w:rFonts w:hint="default"/>
        <w:lang w:val="ru-RU" w:eastAsia="en-US" w:bidi="ar-SA"/>
      </w:rPr>
    </w:lvl>
    <w:lvl w:ilvl="5" w:tplc="642C75E6">
      <w:numFmt w:val="bullet"/>
      <w:lvlText w:val="•"/>
      <w:lvlJc w:val="left"/>
      <w:pPr>
        <w:ind w:left="4995" w:hanging="341"/>
      </w:pPr>
      <w:rPr>
        <w:rFonts w:hint="default"/>
        <w:lang w:val="ru-RU" w:eastAsia="en-US" w:bidi="ar-SA"/>
      </w:rPr>
    </w:lvl>
    <w:lvl w:ilvl="6" w:tplc="5C5A6A24">
      <w:numFmt w:val="bullet"/>
      <w:lvlText w:val="•"/>
      <w:lvlJc w:val="left"/>
      <w:pPr>
        <w:ind w:left="5954" w:hanging="341"/>
      </w:pPr>
      <w:rPr>
        <w:rFonts w:hint="default"/>
        <w:lang w:val="ru-RU" w:eastAsia="en-US" w:bidi="ar-SA"/>
      </w:rPr>
    </w:lvl>
    <w:lvl w:ilvl="7" w:tplc="49024198">
      <w:numFmt w:val="bullet"/>
      <w:lvlText w:val="•"/>
      <w:lvlJc w:val="left"/>
      <w:pPr>
        <w:ind w:left="6913" w:hanging="341"/>
      </w:pPr>
      <w:rPr>
        <w:rFonts w:hint="default"/>
        <w:lang w:val="ru-RU" w:eastAsia="en-US" w:bidi="ar-SA"/>
      </w:rPr>
    </w:lvl>
    <w:lvl w:ilvl="8" w:tplc="F8A4701C">
      <w:numFmt w:val="bullet"/>
      <w:lvlText w:val="•"/>
      <w:lvlJc w:val="left"/>
      <w:pPr>
        <w:ind w:left="7872" w:hanging="3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1DA"/>
    <w:rsid w:val="000230FD"/>
    <w:rsid w:val="00050384"/>
    <w:rsid w:val="00075F48"/>
    <w:rsid w:val="000B23BD"/>
    <w:rsid w:val="000F5290"/>
    <w:rsid w:val="00126959"/>
    <w:rsid w:val="00221E1D"/>
    <w:rsid w:val="00266E85"/>
    <w:rsid w:val="002B22AA"/>
    <w:rsid w:val="00311191"/>
    <w:rsid w:val="003E529C"/>
    <w:rsid w:val="00490CD0"/>
    <w:rsid w:val="005233D8"/>
    <w:rsid w:val="00583B8E"/>
    <w:rsid w:val="00625C19"/>
    <w:rsid w:val="0063114A"/>
    <w:rsid w:val="00646AA5"/>
    <w:rsid w:val="006673C3"/>
    <w:rsid w:val="00690B20"/>
    <w:rsid w:val="007A01DA"/>
    <w:rsid w:val="008D7B5A"/>
    <w:rsid w:val="0094402F"/>
    <w:rsid w:val="00950C34"/>
    <w:rsid w:val="00956021"/>
    <w:rsid w:val="00985EAE"/>
    <w:rsid w:val="009E01E2"/>
    <w:rsid w:val="009F3211"/>
    <w:rsid w:val="009F4714"/>
    <w:rsid w:val="00AA3D63"/>
    <w:rsid w:val="00B10BEE"/>
    <w:rsid w:val="00B46532"/>
    <w:rsid w:val="00C7407C"/>
    <w:rsid w:val="00CA55FA"/>
    <w:rsid w:val="00D046E0"/>
    <w:rsid w:val="00E36FE2"/>
    <w:rsid w:val="00E8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0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1">
    <w:name w:val="Название1"/>
    <w:basedOn w:val="10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2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2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2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0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autoSpaceDE w:val="0"/>
      <w:autoSpaceDN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0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1">
    <w:name w:val="Название1"/>
    <w:basedOn w:val="10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2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2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2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0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autoSpaceDE w:val="0"/>
      <w:autoSpaceDN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LaptevaIA</cp:lastModifiedBy>
  <cp:revision>34</cp:revision>
  <cp:lastPrinted>2024-01-19T11:30:00Z</cp:lastPrinted>
  <dcterms:created xsi:type="dcterms:W3CDTF">2023-12-07T08:11:00Z</dcterms:created>
  <dcterms:modified xsi:type="dcterms:W3CDTF">2024-01-19T14:01:00Z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